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1553" w14:textId="77777777" w:rsidR="00DE5C5B" w:rsidRPr="008D2209" w:rsidRDefault="00DE5C5B" w:rsidP="00591527">
      <w:pPr>
        <w:spacing w:after="200"/>
        <w:jc w:val="center"/>
        <w:rPr>
          <w:rFonts w:ascii="Times New Roman" w:hAnsi="Times New Roman"/>
        </w:rPr>
      </w:pPr>
      <w:r w:rsidRPr="008D2209">
        <w:rPr>
          <w:rFonts w:ascii="Times New Roman" w:hAnsi="Times New Roman"/>
          <w:b/>
          <w:bCs/>
        </w:rPr>
        <w:t>FOR IMMEDIATE RELEASE</w:t>
      </w:r>
    </w:p>
    <w:p w14:paraId="6867E8AB" w14:textId="77777777" w:rsidR="00DE5C5B" w:rsidRDefault="00DE5C5B" w:rsidP="00591527">
      <w:pPr>
        <w:spacing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MOUNTAIN LAKE INVESTMENT MANAGEMENT EXPANDS LEADERSHIP TEAM</w:t>
      </w:r>
    </w:p>
    <w:p w14:paraId="4C37F996" w14:textId="77777777" w:rsidR="00027AF8" w:rsidRDefault="00027AF8" w:rsidP="00591527">
      <w:pPr>
        <w:spacing w:after="200"/>
        <w:jc w:val="center"/>
        <w:rPr>
          <w:rFonts w:ascii="Times New Roman" w:hAnsi="Times New Roman"/>
        </w:rPr>
      </w:pPr>
    </w:p>
    <w:p w14:paraId="7555C7F4" w14:textId="719062B7" w:rsidR="00DE5C5B" w:rsidRDefault="00DE5C5B" w:rsidP="00554FBF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Boca Raton, FL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4FB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July </w:t>
      </w:r>
      <w:r w:rsidR="00D749B0">
        <w:rPr>
          <w:rFonts w:ascii="Times New Roman" w:hAnsi="Times New Roman"/>
        </w:rPr>
        <w:t>28</w:t>
      </w:r>
      <w:r>
        <w:rPr>
          <w:rFonts w:ascii="Times New Roman" w:hAnsi="Times New Roman"/>
        </w:rPr>
        <w:t>, 2025</w:t>
      </w:r>
    </w:p>
    <w:p w14:paraId="76E4C1B1" w14:textId="556509A2" w:rsidR="00DE5C5B" w:rsidRPr="008D2209" w:rsidRDefault="00DE5C5B" w:rsidP="00114B60">
      <w:pPr>
        <w:spacing w:after="200"/>
        <w:jc w:val="both"/>
        <w:rPr>
          <w:rFonts w:ascii="Times New Roman" w:hAnsi="Times New Roman"/>
        </w:rPr>
      </w:pPr>
      <w:r w:rsidRPr="008D2209">
        <w:rPr>
          <w:rFonts w:ascii="Times New Roman" w:hAnsi="Times New Roman"/>
        </w:rPr>
        <w:t xml:space="preserve">Mountain Lake Investment Management is pleased to announce the addition of Bill Henderson as Chief Strategy Officer, </w:t>
      </w:r>
      <w:r w:rsidR="00D749B0">
        <w:rPr>
          <w:rFonts w:ascii="Times New Roman" w:hAnsi="Times New Roman"/>
        </w:rPr>
        <w:t>further strengthening the firm’s leadership team</w:t>
      </w:r>
      <w:r w:rsidRPr="008D2209">
        <w:rPr>
          <w:rFonts w:ascii="Times New Roman" w:hAnsi="Times New Roman"/>
        </w:rPr>
        <w:t>.</w:t>
      </w:r>
    </w:p>
    <w:p w14:paraId="40E78C6D" w14:textId="3397CE51" w:rsidR="00DE5C5B" w:rsidRPr="004D5098" w:rsidRDefault="00DE5C5B" w:rsidP="00114B60">
      <w:pPr>
        <w:spacing w:after="200"/>
        <w:jc w:val="both"/>
        <w:rPr>
          <w:rFonts w:ascii="Times New Roman" w:hAnsi="Times New Roman"/>
          <w:color w:val="000000" w:themeColor="text1"/>
        </w:rPr>
      </w:pPr>
      <w:r w:rsidRPr="008D2209">
        <w:rPr>
          <w:rFonts w:ascii="Times New Roman" w:hAnsi="Times New Roman"/>
        </w:rPr>
        <w:t xml:space="preserve">Mr. Henderson brings </w:t>
      </w:r>
      <w:r w:rsidR="00D749B0">
        <w:rPr>
          <w:rFonts w:ascii="Times New Roman" w:hAnsi="Times New Roman"/>
        </w:rPr>
        <w:t xml:space="preserve">decades of experience </w:t>
      </w:r>
      <w:r w:rsidRPr="008D2209">
        <w:rPr>
          <w:rFonts w:ascii="Times New Roman" w:hAnsi="Times New Roman"/>
        </w:rPr>
        <w:t>in business development</w:t>
      </w:r>
      <w:r w:rsidR="00D749B0">
        <w:rPr>
          <w:rFonts w:ascii="Times New Roman" w:hAnsi="Times New Roman"/>
        </w:rPr>
        <w:t>, strategic branding</w:t>
      </w:r>
      <w:r w:rsidRPr="008D2209">
        <w:rPr>
          <w:rFonts w:ascii="Times New Roman" w:hAnsi="Times New Roman"/>
        </w:rPr>
        <w:t xml:space="preserve"> and client engagement</w:t>
      </w:r>
      <w:r>
        <w:rPr>
          <w:rFonts w:ascii="Times New Roman" w:hAnsi="Times New Roman"/>
        </w:rPr>
        <w:t xml:space="preserve">.  </w:t>
      </w:r>
      <w:r w:rsidR="00D749B0" w:rsidRPr="00D749B0">
        <w:rPr>
          <w:rFonts w:ascii="Times New Roman" w:hAnsi="Times New Roman"/>
        </w:rPr>
        <w:t>In his new role, he will lead initiatives to expand Mountain Lake’s reach, cultivate new client relationships, and identify growth opportunities aligned with the firm’s long-term vision.</w:t>
      </w:r>
      <w:r w:rsidR="00D749B0">
        <w:rPr>
          <w:rFonts w:ascii="Times New Roman" w:hAnsi="Times New Roman"/>
        </w:rPr>
        <w:t xml:space="preserve">  </w:t>
      </w:r>
    </w:p>
    <w:p w14:paraId="0E030572" w14:textId="5EEABF92" w:rsidR="00DE5C5B" w:rsidRDefault="00DE5C5B" w:rsidP="00114B60">
      <w:pPr>
        <w:spacing w:after="200"/>
        <w:jc w:val="both"/>
        <w:rPr>
          <w:rFonts w:ascii="Times New Roman" w:hAnsi="Times New Roman"/>
          <w:color w:val="000000" w:themeColor="text1"/>
        </w:rPr>
      </w:pPr>
      <w:r w:rsidRPr="004D5098">
        <w:rPr>
          <w:rFonts w:ascii="Times New Roman" w:hAnsi="Times New Roman"/>
          <w:color w:val="000000" w:themeColor="text1"/>
        </w:rPr>
        <w:t>“I'm thrilled to be joining the team at Mountain Lake</w:t>
      </w:r>
      <w:r>
        <w:rPr>
          <w:rFonts w:ascii="Times New Roman" w:hAnsi="Times New Roman"/>
          <w:color w:val="000000" w:themeColor="text1"/>
        </w:rPr>
        <w:t>,” commented Mr. Henderson.</w:t>
      </w:r>
      <w:r w:rsidRPr="004D509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“</w:t>
      </w:r>
      <w:proofErr w:type="spellStart"/>
      <w:r w:rsidR="00D749B0">
        <w:rPr>
          <w:rFonts w:ascii="Times New Roman" w:hAnsi="Times New Roman"/>
          <w:color w:val="000000" w:themeColor="text1"/>
        </w:rPr>
        <w:t>Its</w:t>
      </w:r>
      <w:proofErr w:type="spellEnd"/>
      <w:r w:rsidR="00D749B0" w:rsidRPr="004D5098">
        <w:rPr>
          <w:rFonts w:ascii="Times New Roman" w:hAnsi="Times New Roman"/>
          <w:color w:val="000000" w:themeColor="text1"/>
        </w:rPr>
        <w:t xml:space="preserve"> </w:t>
      </w:r>
      <w:r w:rsidRPr="004D5098">
        <w:rPr>
          <w:rFonts w:ascii="Times New Roman" w:hAnsi="Times New Roman"/>
          <w:color w:val="000000" w:themeColor="text1"/>
        </w:rPr>
        <w:t xml:space="preserve">24-year track record of </w:t>
      </w:r>
      <w:r>
        <w:rPr>
          <w:rFonts w:ascii="Times New Roman" w:hAnsi="Times New Roman"/>
          <w:color w:val="000000" w:themeColor="text1"/>
        </w:rPr>
        <w:t xml:space="preserve">cumulatively </w:t>
      </w:r>
      <w:r w:rsidRPr="004D5098">
        <w:rPr>
          <w:rFonts w:ascii="Times New Roman" w:hAnsi="Times New Roman"/>
          <w:color w:val="000000" w:themeColor="text1"/>
        </w:rPr>
        <w:t xml:space="preserve">outperforming the S&amp;P 500, net of fees, speaks volumes about </w:t>
      </w:r>
      <w:r w:rsidR="00D749B0">
        <w:rPr>
          <w:rFonts w:ascii="Times New Roman" w:hAnsi="Times New Roman"/>
          <w:color w:val="000000" w:themeColor="text1"/>
        </w:rPr>
        <w:t xml:space="preserve">the </w:t>
      </w:r>
      <w:r w:rsidR="00CD0646">
        <w:rPr>
          <w:rFonts w:ascii="Times New Roman" w:hAnsi="Times New Roman"/>
          <w:color w:val="000000" w:themeColor="text1"/>
        </w:rPr>
        <w:t>team’s</w:t>
      </w:r>
      <w:r w:rsidR="00D749B0" w:rsidRPr="004D5098">
        <w:rPr>
          <w:rFonts w:ascii="Times New Roman" w:hAnsi="Times New Roman"/>
          <w:color w:val="000000" w:themeColor="text1"/>
        </w:rPr>
        <w:t xml:space="preserve"> </w:t>
      </w:r>
      <w:r w:rsidRPr="004D5098">
        <w:rPr>
          <w:rFonts w:ascii="Times New Roman" w:hAnsi="Times New Roman"/>
          <w:color w:val="000000" w:themeColor="text1"/>
        </w:rPr>
        <w:t xml:space="preserve">long-term abilities. I look forward to helping scale Mountain Lake’s proven investment approach across a broader platform with </w:t>
      </w:r>
      <w:r w:rsidR="00242225">
        <w:rPr>
          <w:rFonts w:ascii="Times New Roman" w:hAnsi="Times New Roman"/>
          <w:color w:val="000000" w:themeColor="text1"/>
        </w:rPr>
        <w:t xml:space="preserve">a focus </w:t>
      </w:r>
      <w:r w:rsidRPr="004D5098">
        <w:rPr>
          <w:rFonts w:ascii="Times New Roman" w:hAnsi="Times New Roman"/>
          <w:color w:val="000000" w:themeColor="text1"/>
        </w:rPr>
        <w:t>on transparency</w:t>
      </w:r>
      <w:r w:rsidR="0014501A">
        <w:rPr>
          <w:rFonts w:ascii="Times New Roman" w:hAnsi="Times New Roman"/>
          <w:color w:val="000000" w:themeColor="text1"/>
        </w:rPr>
        <w:t xml:space="preserve"> </w:t>
      </w:r>
      <w:r w:rsidRPr="004D5098">
        <w:rPr>
          <w:rFonts w:ascii="Times New Roman" w:hAnsi="Times New Roman"/>
          <w:color w:val="000000" w:themeColor="text1"/>
        </w:rPr>
        <w:t>and partnership.</w:t>
      </w:r>
      <w:r w:rsidR="00D749B0"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 xml:space="preserve">  </w:t>
      </w:r>
    </w:p>
    <w:p w14:paraId="24F4A3B5" w14:textId="78362A51" w:rsidR="00DE5C5B" w:rsidRPr="008D2209" w:rsidRDefault="00DE5C5B" w:rsidP="00114B60">
      <w:pPr>
        <w:spacing w:after="200"/>
        <w:jc w:val="both"/>
        <w:rPr>
          <w:rFonts w:ascii="Times New Roman" w:hAnsi="Times New Roman"/>
        </w:rPr>
      </w:pPr>
      <w:r w:rsidRPr="008D2209">
        <w:rPr>
          <w:rFonts w:ascii="Times New Roman" w:hAnsi="Times New Roman"/>
        </w:rPr>
        <w:t xml:space="preserve">This </w:t>
      </w:r>
      <w:r w:rsidR="00D749B0">
        <w:rPr>
          <w:rFonts w:ascii="Times New Roman" w:hAnsi="Times New Roman"/>
        </w:rPr>
        <w:t xml:space="preserve">appointment </w:t>
      </w:r>
      <w:r w:rsidRPr="008D2209">
        <w:rPr>
          <w:rFonts w:ascii="Times New Roman" w:hAnsi="Times New Roman"/>
        </w:rPr>
        <w:t xml:space="preserve">follows the </w:t>
      </w:r>
      <w:r w:rsidR="00D749B0">
        <w:rPr>
          <w:rFonts w:ascii="Times New Roman" w:hAnsi="Times New Roman"/>
        </w:rPr>
        <w:t xml:space="preserve">recent addition </w:t>
      </w:r>
      <w:r w:rsidRPr="008D2209">
        <w:rPr>
          <w:rFonts w:ascii="Times New Roman" w:hAnsi="Times New Roman"/>
        </w:rPr>
        <w:t>of Phil Mittleman as Chief Executive Officer earlier this year.</w:t>
      </w:r>
    </w:p>
    <w:p w14:paraId="5839208F" w14:textId="6235B7ED" w:rsidR="00DE5C5B" w:rsidRDefault="00DE5C5B" w:rsidP="00114B60">
      <w:pPr>
        <w:spacing w:after="200"/>
        <w:jc w:val="both"/>
        <w:rPr>
          <w:rFonts w:ascii="Times New Roman" w:hAnsi="Times New Roman"/>
        </w:rPr>
      </w:pPr>
      <w:r w:rsidRPr="008D2209">
        <w:rPr>
          <w:rFonts w:ascii="Times New Roman" w:hAnsi="Times New Roman"/>
        </w:rPr>
        <w:t xml:space="preserve">“We are </w:t>
      </w:r>
      <w:r w:rsidR="00D749B0">
        <w:rPr>
          <w:rFonts w:ascii="Times New Roman" w:hAnsi="Times New Roman"/>
        </w:rPr>
        <w:t>excited</w:t>
      </w:r>
      <w:r w:rsidR="00D749B0" w:rsidRPr="008D2209">
        <w:rPr>
          <w:rFonts w:ascii="Times New Roman" w:hAnsi="Times New Roman"/>
        </w:rPr>
        <w:t xml:space="preserve"> </w:t>
      </w:r>
      <w:r w:rsidRPr="008D2209">
        <w:rPr>
          <w:rFonts w:ascii="Times New Roman" w:hAnsi="Times New Roman"/>
        </w:rPr>
        <w:t>to welcome Bill to the team,” said Mr. Mittleman. “His</w:t>
      </w:r>
      <w:r>
        <w:rPr>
          <w:rFonts w:ascii="Times New Roman" w:hAnsi="Times New Roman"/>
        </w:rPr>
        <w:t xml:space="preserve"> strong relationships and </w:t>
      </w:r>
      <w:r w:rsidRPr="008D2209">
        <w:rPr>
          <w:rFonts w:ascii="Times New Roman" w:hAnsi="Times New Roman"/>
        </w:rPr>
        <w:t xml:space="preserve">deep understanding of the investment landscape will play a critical role in our efforts to </w:t>
      </w:r>
      <w:r>
        <w:rPr>
          <w:rFonts w:ascii="Times New Roman" w:hAnsi="Times New Roman"/>
        </w:rPr>
        <w:t>introduce like-minded value investors to Mountain Lake’s strategy.”</w:t>
      </w:r>
    </w:p>
    <w:p w14:paraId="2730E04F" w14:textId="77777777" w:rsidR="00EB330D" w:rsidRPr="00390FA5" w:rsidRDefault="00EB330D" w:rsidP="00114B60">
      <w:pPr>
        <w:spacing w:after="200"/>
        <w:jc w:val="both"/>
        <w:rPr>
          <w:rFonts w:ascii="Times New Roman" w:hAnsi="Times New Roman"/>
        </w:rPr>
      </w:pPr>
    </w:p>
    <w:p w14:paraId="22A2E492" w14:textId="7DFD76BA" w:rsidR="00DE5C5B" w:rsidRPr="00390FA5" w:rsidRDefault="00DE5C5B" w:rsidP="00114B60">
      <w:pPr>
        <w:spacing w:after="200"/>
        <w:jc w:val="both"/>
        <w:rPr>
          <w:rFonts w:ascii="Times New Roman" w:hAnsi="Times New Roman"/>
          <w:b/>
          <w:bCs/>
          <w:color w:val="212121"/>
          <w:shd w:val="clear" w:color="auto" w:fill="FFFFFF"/>
        </w:rPr>
      </w:pPr>
      <w:r w:rsidRPr="00390FA5">
        <w:rPr>
          <w:rFonts w:ascii="Times New Roman" w:hAnsi="Times New Roman"/>
          <w:b/>
          <w:bCs/>
          <w:color w:val="212121"/>
          <w:shd w:val="clear" w:color="auto" w:fill="FFFFFF"/>
        </w:rPr>
        <w:t>About Bill</w:t>
      </w:r>
      <w:r w:rsidR="00D749B0">
        <w:rPr>
          <w:rFonts w:ascii="Times New Roman" w:hAnsi="Times New Roman"/>
          <w:b/>
          <w:bCs/>
          <w:color w:val="212121"/>
          <w:shd w:val="clear" w:color="auto" w:fill="FFFFFF"/>
        </w:rPr>
        <w:t xml:space="preserve"> Henderson</w:t>
      </w:r>
      <w:r w:rsidRPr="00390FA5">
        <w:rPr>
          <w:rFonts w:ascii="Times New Roman" w:hAnsi="Times New Roman"/>
          <w:b/>
          <w:bCs/>
          <w:color w:val="212121"/>
          <w:shd w:val="clear" w:color="auto" w:fill="FFFFFF"/>
        </w:rPr>
        <w:t>:</w:t>
      </w:r>
    </w:p>
    <w:p w14:paraId="28BEE32E" w14:textId="652FC098" w:rsidR="00DE5C5B" w:rsidRPr="00390FA5" w:rsidRDefault="00CD0646" w:rsidP="00114B60">
      <w:pPr>
        <w:spacing w:after="200"/>
        <w:jc w:val="both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  <w:shd w:val="clear" w:color="auto" w:fill="FFFFFF"/>
        </w:rPr>
        <w:t>Mr. Henderson</w:t>
      </w:r>
      <w:r w:rsidR="00242225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236F83">
        <w:rPr>
          <w:rFonts w:ascii="Times New Roman" w:hAnsi="Times New Roman"/>
          <w:color w:val="212121"/>
          <w:shd w:val="clear" w:color="auto" w:fill="FFFFFF"/>
        </w:rPr>
        <w:t>joined</w:t>
      </w:r>
      <w:r w:rsidR="00242225">
        <w:rPr>
          <w:rFonts w:ascii="Times New Roman" w:hAnsi="Times New Roman"/>
          <w:color w:val="212121"/>
          <w:shd w:val="clear" w:color="auto" w:fill="FFFFFF"/>
        </w:rPr>
        <w:t xml:space="preserve"> A</w:t>
      </w:r>
      <w:r w:rsidR="00DE5C5B" w:rsidRPr="00390FA5">
        <w:rPr>
          <w:rFonts w:ascii="Times New Roman" w:hAnsi="Times New Roman"/>
          <w:color w:val="212121"/>
          <w:shd w:val="clear" w:color="auto" w:fill="FFFFFF"/>
        </w:rPr>
        <w:t xml:space="preserve">merican Beacon Advisors in 1996, expanding the firm’s reach across all markets and helping drive AUM growth to $60 billion. </w:t>
      </w:r>
      <w:r w:rsidR="00DE5C5B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DE5C5B" w:rsidRPr="00390FA5">
        <w:rPr>
          <w:rFonts w:ascii="Times New Roman" w:hAnsi="Times New Roman"/>
          <w:color w:val="212121"/>
          <w:shd w:val="clear" w:color="auto" w:fill="FFFFFF"/>
        </w:rPr>
        <w:t xml:space="preserve">He then founded Zeteo Capital, a consultancy representing and guiding various traditional and alternative investment firms through the evolving institutional landscape. He has led initiatives in sales, strategic branding, capital structuring, and investor relations, building best-in-class infrastructure. </w:t>
      </w:r>
      <w:r w:rsidR="006D3881">
        <w:rPr>
          <w:rFonts w:ascii="Times New Roman" w:hAnsi="Times New Roman"/>
          <w:color w:val="212121"/>
          <w:shd w:val="clear" w:color="auto" w:fill="FFFFFF"/>
        </w:rPr>
        <w:t>Mr. Henderson</w:t>
      </w:r>
      <w:r w:rsidR="006D3881" w:rsidRPr="00390FA5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DE5C5B" w:rsidRPr="00390FA5">
        <w:rPr>
          <w:rFonts w:ascii="Times New Roman" w:hAnsi="Times New Roman"/>
          <w:color w:val="212121"/>
          <w:shd w:val="clear" w:color="auto" w:fill="FFFFFF"/>
        </w:rPr>
        <w:t xml:space="preserve">has deep capital markets experience and is known for creating unconventional collaborations and partnerships with high-impact investment professionals and C-level executives. He received a BBA in Finance and Management/Marketing from the University of Texas at San </w:t>
      </w:r>
      <w:proofErr w:type="gramStart"/>
      <w:r w:rsidR="00DE5C5B" w:rsidRPr="00390FA5">
        <w:rPr>
          <w:rFonts w:ascii="Times New Roman" w:hAnsi="Times New Roman"/>
          <w:color w:val="212121"/>
          <w:shd w:val="clear" w:color="auto" w:fill="FFFFFF"/>
        </w:rPr>
        <w:t xml:space="preserve">Antonio </w:t>
      </w:r>
      <w:r w:rsidRPr="00CD0646">
        <w:rPr>
          <w:rFonts w:ascii="Segoe UI" w:hAnsi="Segoe UI" w:cs="Segoe UI"/>
          <w:color w:val="424242"/>
          <w:shd w:val="clear" w:color="auto" w:fill="FAFAFA"/>
        </w:rPr>
        <w:t xml:space="preserve"> </w:t>
      </w:r>
      <w:r>
        <w:rPr>
          <w:rFonts w:ascii="Segoe UI" w:hAnsi="Segoe UI" w:cs="Segoe UI"/>
          <w:color w:val="424242"/>
          <w:shd w:val="clear" w:color="auto" w:fill="FAFAFA"/>
        </w:rPr>
        <w:t>a</w:t>
      </w:r>
      <w:r w:rsidRPr="00CD0646">
        <w:rPr>
          <w:rFonts w:ascii="Times New Roman" w:hAnsi="Times New Roman"/>
          <w:color w:val="212121"/>
          <w:shd w:val="clear" w:color="auto" w:fill="FFFFFF"/>
        </w:rPr>
        <w:t>nd</w:t>
      </w:r>
      <w:proofErr w:type="gramEnd"/>
      <w:r w:rsidRPr="00CD0646">
        <w:rPr>
          <w:rFonts w:ascii="Times New Roman" w:hAnsi="Times New Roman"/>
          <w:color w:val="212121"/>
          <w:shd w:val="clear" w:color="auto" w:fill="FFFFFF"/>
        </w:rPr>
        <w:t xml:space="preserve"> serves on advisory boards across nonprofit, medical technology, and cybersecurity sectors.</w:t>
      </w:r>
    </w:p>
    <w:p w14:paraId="3E1E19D4" w14:textId="77777777" w:rsidR="00DE5C5B" w:rsidRPr="00434634" w:rsidRDefault="00DE5C5B" w:rsidP="00114B60">
      <w:pPr>
        <w:spacing w:after="200"/>
        <w:jc w:val="both"/>
        <w:rPr>
          <w:rFonts w:ascii="Times New Roman" w:hAnsi="Times New Roman"/>
          <w:b/>
          <w:bCs/>
        </w:rPr>
      </w:pPr>
      <w:r w:rsidRPr="00D36EAF">
        <w:rPr>
          <w:rFonts w:ascii="Times New Roman" w:hAnsi="Times New Roman"/>
          <w:b/>
          <w:bCs/>
        </w:rPr>
        <w:t>About Mountain Lake:</w:t>
      </w:r>
    </w:p>
    <w:p w14:paraId="173C6452" w14:textId="3C378369" w:rsidR="00EF1055" w:rsidRDefault="00DE5C5B" w:rsidP="00114B60">
      <w:pPr>
        <w:spacing w:after="200"/>
        <w:jc w:val="both"/>
        <w:rPr>
          <w:rFonts w:ascii="Times New Roman" w:hAnsi="Times New Roman"/>
          <w:color w:val="212121"/>
        </w:rPr>
      </w:pPr>
      <w:r w:rsidRPr="00FC460A">
        <w:rPr>
          <w:rFonts w:ascii="Times New Roman" w:hAnsi="Times New Roman"/>
          <w:color w:val="212121"/>
        </w:rPr>
        <w:t>Mountain Lake Investment Management</w:t>
      </w:r>
      <w:r>
        <w:rPr>
          <w:rFonts w:ascii="Times New Roman" w:hAnsi="Times New Roman"/>
          <w:color w:val="212121"/>
        </w:rPr>
        <w:t>, LLC</w:t>
      </w:r>
      <w:r w:rsidRPr="004D5098">
        <w:rPr>
          <w:rFonts w:ascii="Times New Roman" w:hAnsi="Times New Roman"/>
          <w:color w:val="212121"/>
        </w:rPr>
        <w:t> is a</w:t>
      </w:r>
      <w:r>
        <w:rPr>
          <w:rFonts w:ascii="Times New Roman" w:hAnsi="Times New Roman"/>
          <w:color w:val="212121"/>
        </w:rPr>
        <w:t xml:space="preserve"> </w:t>
      </w:r>
      <w:r w:rsidRPr="004D5098">
        <w:rPr>
          <w:rFonts w:ascii="Times New Roman" w:hAnsi="Times New Roman"/>
          <w:color w:val="212121"/>
        </w:rPr>
        <w:t>registered investment advisor dedicated to managing equity portfolios for institutional</w:t>
      </w:r>
      <w:r w:rsidR="00F61B19">
        <w:rPr>
          <w:rFonts w:ascii="Times New Roman" w:hAnsi="Times New Roman"/>
          <w:color w:val="212121"/>
        </w:rPr>
        <w:t xml:space="preserve"> and accredited</w:t>
      </w:r>
      <w:r w:rsidRPr="004D5098">
        <w:rPr>
          <w:rFonts w:ascii="Times New Roman" w:hAnsi="Times New Roman"/>
          <w:color w:val="212121"/>
        </w:rPr>
        <w:t xml:space="preserve"> </w:t>
      </w:r>
      <w:r w:rsidR="00F61B19">
        <w:rPr>
          <w:rFonts w:ascii="Times New Roman" w:hAnsi="Times New Roman"/>
          <w:color w:val="212121"/>
        </w:rPr>
        <w:t>inve</w:t>
      </w:r>
      <w:r w:rsidR="006A2491">
        <w:rPr>
          <w:rFonts w:ascii="Times New Roman" w:hAnsi="Times New Roman"/>
          <w:color w:val="212121"/>
        </w:rPr>
        <w:t>s</w:t>
      </w:r>
      <w:r w:rsidR="00F61B19">
        <w:rPr>
          <w:rFonts w:ascii="Times New Roman" w:hAnsi="Times New Roman"/>
          <w:color w:val="212121"/>
        </w:rPr>
        <w:t>tor</w:t>
      </w:r>
      <w:r w:rsidRPr="004D5098">
        <w:rPr>
          <w:rFonts w:ascii="Times New Roman" w:hAnsi="Times New Roman"/>
          <w:color w:val="212121"/>
        </w:rPr>
        <w:t>s.</w:t>
      </w:r>
      <w:r>
        <w:rPr>
          <w:rFonts w:ascii="Times New Roman" w:hAnsi="Times New Roman"/>
          <w:color w:val="212121"/>
        </w:rPr>
        <w:t xml:space="preserve">  </w:t>
      </w:r>
      <w:r w:rsidR="00CD0646">
        <w:rPr>
          <w:rFonts w:ascii="Times New Roman" w:hAnsi="Times New Roman"/>
          <w:color w:val="212121"/>
        </w:rPr>
        <w:t>The</w:t>
      </w:r>
      <w:r w:rsidRPr="004D5098">
        <w:rPr>
          <w:rFonts w:ascii="Times New Roman" w:hAnsi="Times New Roman"/>
          <w:color w:val="212121"/>
        </w:rPr>
        <w:t xml:space="preserve"> </w:t>
      </w:r>
      <w:r w:rsidR="00CD0646">
        <w:rPr>
          <w:rFonts w:ascii="Times New Roman" w:hAnsi="Times New Roman"/>
          <w:color w:val="212121"/>
        </w:rPr>
        <w:t>firm see</w:t>
      </w:r>
      <w:r w:rsidR="00242225">
        <w:rPr>
          <w:rFonts w:ascii="Times New Roman" w:hAnsi="Times New Roman"/>
          <w:color w:val="212121"/>
        </w:rPr>
        <w:t>k</w:t>
      </w:r>
      <w:r w:rsidR="00CD0646">
        <w:rPr>
          <w:rFonts w:ascii="Times New Roman" w:hAnsi="Times New Roman"/>
          <w:color w:val="212121"/>
        </w:rPr>
        <w:t xml:space="preserve">s </w:t>
      </w:r>
      <w:r w:rsidRPr="004D5098">
        <w:rPr>
          <w:rFonts w:ascii="Times New Roman" w:hAnsi="Times New Roman"/>
          <w:color w:val="212121"/>
        </w:rPr>
        <w:t xml:space="preserve">to protect </w:t>
      </w:r>
      <w:r w:rsidRPr="004D5098">
        <w:rPr>
          <w:rFonts w:ascii="Times New Roman" w:hAnsi="Times New Roman"/>
          <w:color w:val="212121"/>
        </w:rPr>
        <w:lastRenderedPageBreak/>
        <w:t>and grow capital over the long</w:t>
      </w:r>
      <w:r>
        <w:rPr>
          <w:rFonts w:ascii="Times New Roman" w:hAnsi="Times New Roman"/>
          <w:color w:val="212121"/>
        </w:rPr>
        <w:t>-</w:t>
      </w:r>
      <w:r w:rsidRPr="004D5098">
        <w:rPr>
          <w:rFonts w:ascii="Times New Roman" w:hAnsi="Times New Roman"/>
          <w:color w:val="212121"/>
        </w:rPr>
        <w:t xml:space="preserve">term utilizing </w:t>
      </w:r>
      <w:r>
        <w:rPr>
          <w:rFonts w:ascii="Times New Roman" w:hAnsi="Times New Roman"/>
          <w:color w:val="212121"/>
        </w:rPr>
        <w:t>original</w:t>
      </w:r>
      <w:r w:rsidRPr="004D5098">
        <w:rPr>
          <w:rFonts w:ascii="Times New Roman" w:hAnsi="Times New Roman"/>
          <w:color w:val="212121"/>
        </w:rPr>
        <w:t xml:space="preserve"> research.</w:t>
      </w:r>
      <w:r>
        <w:rPr>
          <w:rFonts w:ascii="Times New Roman" w:hAnsi="Times New Roman"/>
          <w:color w:val="212121"/>
        </w:rPr>
        <w:t xml:space="preserve">  </w:t>
      </w:r>
      <w:r w:rsidR="00CD0646" w:rsidRPr="00CD0646">
        <w:rPr>
          <w:rFonts w:ascii="Times New Roman" w:hAnsi="Times New Roman"/>
          <w:color w:val="212121"/>
        </w:rPr>
        <w:t xml:space="preserve"> Mountain Lake targets companies with durable business models, exceptional leadership, </w:t>
      </w:r>
      <w:r w:rsidR="001D553F">
        <w:rPr>
          <w:rFonts w:ascii="Times New Roman" w:hAnsi="Times New Roman"/>
          <w:color w:val="212121"/>
        </w:rPr>
        <w:t xml:space="preserve">high returns on invested capital </w:t>
      </w:r>
      <w:r w:rsidR="00CD0646" w:rsidRPr="00CD0646">
        <w:rPr>
          <w:rFonts w:ascii="Times New Roman" w:hAnsi="Times New Roman"/>
          <w:color w:val="212121"/>
        </w:rPr>
        <w:t xml:space="preserve">and attractive valuations. </w:t>
      </w:r>
      <w:r w:rsidR="00CD0646">
        <w:rPr>
          <w:rFonts w:ascii="Times New Roman" w:hAnsi="Times New Roman"/>
          <w:color w:val="212121"/>
        </w:rPr>
        <w:t xml:space="preserve"> </w:t>
      </w:r>
      <w:r w:rsidR="00CD0646" w:rsidRPr="00CD0646">
        <w:rPr>
          <w:rFonts w:ascii="Times New Roman" w:hAnsi="Times New Roman"/>
          <w:color w:val="212121"/>
        </w:rPr>
        <w:t xml:space="preserve">Core values include transparency, integrity, and strong alignment with </w:t>
      </w:r>
      <w:r w:rsidR="00FD24F7">
        <w:rPr>
          <w:rFonts w:ascii="Times New Roman" w:hAnsi="Times New Roman"/>
          <w:color w:val="212121"/>
        </w:rPr>
        <w:t xml:space="preserve">the interests of </w:t>
      </w:r>
      <w:r w:rsidR="00C01419">
        <w:rPr>
          <w:rFonts w:ascii="Times New Roman" w:hAnsi="Times New Roman"/>
          <w:color w:val="212121"/>
        </w:rPr>
        <w:t>the firm’s</w:t>
      </w:r>
      <w:r w:rsidR="00FD24F7">
        <w:rPr>
          <w:rFonts w:ascii="Times New Roman" w:hAnsi="Times New Roman"/>
          <w:color w:val="212121"/>
        </w:rPr>
        <w:t xml:space="preserve"> </w:t>
      </w:r>
      <w:r w:rsidR="00FD24F7" w:rsidRPr="00CD0646">
        <w:rPr>
          <w:rFonts w:ascii="Times New Roman" w:hAnsi="Times New Roman"/>
          <w:color w:val="212121"/>
        </w:rPr>
        <w:t>investors</w:t>
      </w:r>
      <w:r w:rsidR="00CD0646">
        <w:rPr>
          <w:rFonts w:ascii="Times New Roman" w:hAnsi="Times New Roman"/>
          <w:color w:val="212121"/>
        </w:rPr>
        <w:t xml:space="preserve">.  </w:t>
      </w:r>
    </w:p>
    <w:p w14:paraId="1FA367D7" w14:textId="0573EECD" w:rsidR="00036ED7" w:rsidRDefault="00EB330D" w:rsidP="00114B60">
      <w:pPr>
        <w:spacing w:after="200"/>
        <w:jc w:val="both"/>
        <w:rPr>
          <w:rFonts w:ascii="Times New Roman" w:hAnsi="Times New Roman"/>
          <w:color w:val="212121"/>
        </w:rPr>
      </w:pPr>
      <w:hyperlink r:id="rId11" w:history="1">
        <w:r w:rsidRPr="00381769">
          <w:rPr>
            <w:rStyle w:val="Hyperlink"/>
            <w:rFonts w:ascii="Times New Roman" w:hAnsi="Times New Roman"/>
          </w:rPr>
          <w:t>www.mountainlakeinvest.com</w:t>
        </w:r>
      </w:hyperlink>
    </w:p>
    <w:p w14:paraId="59D79881" w14:textId="77777777" w:rsidR="00EB330D" w:rsidRDefault="00EB330D" w:rsidP="00114B60">
      <w:pPr>
        <w:spacing w:after="200"/>
        <w:jc w:val="both"/>
        <w:rPr>
          <w:rFonts w:ascii="Times New Roman" w:hAnsi="Times New Roman"/>
          <w:color w:val="212121"/>
        </w:rPr>
      </w:pPr>
    </w:p>
    <w:p w14:paraId="126DA6F0" w14:textId="1FAD3CF6" w:rsidR="00D749B0" w:rsidRDefault="00D749B0" w:rsidP="00114B60">
      <w:pPr>
        <w:spacing w:after="200"/>
        <w:jc w:val="both"/>
        <w:rPr>
          <w:rFonts w:ascii="Times New Roman" w:hAnsi="Times New Roman"/>
          <w:color w:val="212121"/>
        </w:rPr>
      </w:pPr>
      <w:r w:rsidRPr="00B833DF">
        <w:rPr>
          <w:rFonts w:ascii="Times New Roman" w:hAnsi="Times New Roman"/>
          <w:b/>
          <w:bCs/>
          <w:color w:val="212121"/>
        </w:rPr>
        <w:t>Important Disclosures</w:t>
      </w:r>
      <w:r>
        <w:rPr>
          <w:rFonts w:ascii="Times New Roman" w:hAnsi="Times New Roman"/>
          <w:color w:val="212121"/>
        </w:rPr>
        <w:t>:</w:t>
      </w:r>
    </w:p>
    <w:p w14:paraId="55A5F08D" w14:textId="0353FE77" w:rsidR="00CD0646" w:rsidRPr="00B833DF" w:rsidRDefault="00CD0646" w:rsidP="00114B60">
      <w:pPr>
        <w:spacing w:after="200"/>
        <w:jc w:val="both"/>
        <w:rPr>
          <w:rFonts w:ascii="Times New Roman" w:hAnsi="Times New Roman"/>
        </w:rPr>
      </w:pPr>
      <w:r w:rsidRPr="00B833DF">
        <w:rPr>
          <w:rFonts w:ascii="Times New Roman" w:hAnsi="Times New Roman"/>
        </w:rPr>
        <w:t xml:space="preserve">Past performance is not indicative of future results. The referenced 24-year cumulative outperformance of the S&amp;P 500 is net of fees and based on internal calculations. </w:t>
      </w:r>
      <w:r w:rsidR="008D6F4D">
        <w:rPr>
          <w:rFonts w:ascii="Times New Roman" w:hAnsi="Times New Roman"/>
        </w:rPr>
        <w:t xml:space="preserve"> </w:t>
      </w:r>
      <w:r w:rsidRPr="00B833DF">
        <w:rPr>
          <w:rFonts w:ascii="Times New Roman" w:hAnsi="Times New Roman"/>
        </w:rPr>
        <w:t xml:space="preserve">Performance results may vary depending on market conditions and individual client portfolios. </w:t>
      </w:r>
      <w:r>
        <w:rPr>
          <w:rFonts w:ascii="Times New Roman" w:hAnsi="Times New Roman"/>
        </w:rPr>
        <w:t xml:space="preserve"> </w:t>
      </w:r>
      <w:r w:rsidRPr="00B833DF">
        <w:rPr>
          <w:rFonts w:ascii="Times New Roman" w:hAnsi="Times New Roman"/>
        </w:rPr>
        <w:t xml:space="preserve">All investments involve risk, including the potential loss of principal. </w:t>
      </w:r>
      <w:r>
        <w:rPr>
          <w:rFonts w:ascii="Times New Roman" w:hAnsi="Times New Roman"/>
        </w:rPr>
        <w:t xml:space="preserve"> </w:t>
      </w:r>
      <w:r w:rsidRPr="00B833DF">
        <w:rPr>
          <w:rFonts w:ascii="Times New Roman" w:hAnsi="Times New Roman"/>
        </w:rPr>
        <w:t xml:space="preserve">Mountain Lake Investment Management, LLC is a registered investment advisor with the </w:t>
      </w:r>
      <w:r w:rsidR="008D6F4D">
        <w:rPr>
          <w:rFonts w:ascii="Times New Roman" w:hAnsi="Times New Roman"/>
        </w:rPr>
        <w:t>U.S. Securities and Exchange Commission,</w:t>
      </w:r>
      <w:r w:rsidRPr="00B833DF">
        <w:rPr>
          <w:rFonts w:ascii="Times New Roman" w:hAnsi="Times New Roman"/>
        </w:rPr>
        <w:t xml:space="preserve"> but registration does not imply a certain level of skill or training. </w:t>
      </w:r>
      <w:r>
        <w:rPr>
          <w:rFonts w:ascii="Times New Roman" w:hAnsi="Times New Roman"/>
        </w:rPr>
        <w:t xml:space="preserve"> </w:t>
      </w:r>
      <w:r w:rsidRPr="00B833DF">
        <w:rPr>
          <w:rFonts w:ascii="Times New Roman" w:hAnsi="Times New Roman"/>
        </w:rPr>
        <w:t>This press release is for informational purposes only and does not constitute an offer to sell or a solicitation of an offer to buy any securities.</w:t>
      </w:r>
    </w:p>
    <w:sectPr w:rsidR="00CD0646" w:rsidRPr="00B833DF" w:rsidSect="00CC1AE8">
      <w:footerReference w:type="default" r:id="rId12"/>
      <w:headerReference w:type="first" r:id="rId13"/>
      <w:pgSz w:w="12240" w:h="15840"/>
      <w:pgMar w:top="180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DDED" w14:textId="77777777" w:rsidR="00031A0F" w:rsidRDefault="00031A0F">
      <w:r>
        <w:separator/>
      </w:r>
    </w:p>
  </w:endnote>
  <w:endnote w:type="continuationSeparator" w:id="0">
    <w:p w14:paraId="4EDB3E1E" w14:textId="77777777" w:rsidR="00031A0F" w:rsidRDefault="0003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1604" w14:textId="77777777" w:rsidR="00DA6F0A" w:rsidRDefault="00DA6F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DEA">
      <w:rPr>
        <w:noProof/>
      </w:rPr>
      <w:t>2</w:t>
    </w:r>
    <w:r>
      <w:rPr>
        <w:noProof/>
      </w:rPr>
      <w:fldChar w:fldCharType="end"/>
    </w:r>
  </w:p>
  <w:p w14:paraId="1D761605" w14:textId="77777777" w:rsidR="00DA6F0A" w:rsidRDefault="00DA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8331" w14:textId="77777777" w:rsidR="00031A0F" w:rsidRDefault="00031A0F">
      <w:r>
        <w:separator/>
      </w:r>
    </w:p>
  </w:footnote>
  <w:footnote w:type="continuationSeparator" w:id="0">
    <w:p w14:paraId="4D61783F" w14:textId="77777777" w:rsidR="00031A0F" w:rsidRDefault="0003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1606" w14:textId="77777777" w:rsidR="00DA6F0A" w:rsidRDefault="00F62055" w:rsidP="009577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761608" wp14:editId="5752D89D">
              <wp:simplePos x="0" y="0"/>
              <wp:positionH relativeFrom="column">
                <wp:posOffset>3933825</wp:posOffset>
              </wp:positionH>
              <wp:positionV relativeFrom="paragraph">
                <wp:posOffset>437404</wp:posOffset>
              </wp:positionV>
              <wp:extent cx="2009775" cy="2000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32C1D" w14:textId="77777777" w:rsidR="006160BF" w:rsidRPr="00535771" w:rsidRDefault="006160BF" w:rsidP="006160BF">
                          <w:pPr>
                            <w:jc w:val="right"/>
                            <w:rPr>
                              <w:rFonts w:ascii="Helvetica" w:hAnsi="Helvetica" w:cs="Helvetica"/>
                              <w:b/>
                              <w:bCs/>
                              <w:color w:val="003050"/>
                              <w:sz w:val="20"/>
                            </w:rPr>
                          </w:pPr>
                          <w:r w:rsidRPr="00535771">
                            <w:rPr>
                              <w:rFonts w:ascii="Helvetica" w:hAnsi="Helvetica" w:cs="Helvetica"/>
                              <w:b/>
                              <w:bCs/>
                              <w:color w:val="003050"/>
                              <w:sz w:val="20"/>
                            </w:rPr>
                            <w:t>www.mountainlakeinvest.com</w:t>
                          </w:r>
                        </w:p>
                        <w:p w14:paraId="1D761610" w14:textId="77777777" w:rsidR="00DA6F0A" w:rsidRPr="00584F24" w:rsidRDefault="00DA6F0A" w:rsidP="00957742">
                          <w:pPr>
                            <w:jc w:val="right"/>
                            <w:rPr>
                              <w:rFonts w:ascii="Helvetica" w:hAnsi="Helvetica"/>
                              <w:color w:val="00305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61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75pt;margin-top:34.45pt;width:158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" stroked="f">
              <v:textbox inset="0,0,0,0">
                <w:txbxContent>
                  <w:p w14:paraId="6E332C1D" w14:textId="77777777" w:rsidR="006160BF" w:rsidRPr="00535771" w:rsidRDefault="006160BF" w:rsidP="006160BF">
                    <w:pPr>
                      <w:jc w:val="right"/>
                      <w:rPr>
                        <w:rFonts w:ascii="Helvetica" w:hAnsi="Helvetica" w:cs="Helvetica"/>
                        <w:b/>
                        <w:bCs/>
                        <w:color w:val="003050"/>
                        <w:sz w:val="20"/>
                      </w:rPr>
                    </w:pPr>
                    <w:r w:rsidRPr="00535771">
                      <w:rPr>
                        <w:rFonts w:ascii="Helvetica" w:hAnsi="Helvetica" w:cs="Helvetica"/>
                        <w:b/>
                        <w:bCs/>
                        <w:color w:val="003050"/>
                        <w:sz w:val="20"/>
                      </w:rPr>
                      <w:t>www.mountainlakeinvest.com</w:t>
                    </w:r>
                  </w:p>
                  <w:p w14:paraId="1D761610" w14:textId="77777777" w:rsidR="00DA6F0A" w:rsidRPr="00584F24" w:rsidRDefault="00DA6F0A" w:rsidP="00957742">
                    <w:pPr>
                      <w:jc w:val="right"/>
                      <w:rPr>
                        <w:rFonts w:ascii="Helvetica" w:hAnsi="Helvetica"/>
                        <w:color w:val="00305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76160A" wp14:editId="1D76160B">
          <wp:extent cx="5438775" cy="914400"/>
          <wp:effectExtent l="0" t="0" r="9525" b="0"/>
          <wp:docPr id="1" name="Picture 1" descr="Description: ml_logo_lt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l_logo_lt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61607" w14:textId="77777777" w:rsidR="00DA6F0A" w:rsidRPr="00957742" w:rsidRDefault="00DA6F0A" w:rsidP="0095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846"/>
    <w:multiLevelType w:val="singleLevel"/>
    <w:tmpl w:val="C3B0C35A"/>
    <w:lvl w:ilvl="0">
      <w:start w:val="1"/>
      <w:numFmt w:val="lowerLetter"/>
      <w:lvlText w:val="%1."/>
      <w:lvlJc w:val="left"/>
      <w:pPr>
        <w:tabs>
          <w:tab w:val="num" w:pos="714"/>
        </w:tabs>
        <w:ind w:left="714" w:hanging="360"/>
      </w:pPr>
    </w:lvl>
  </w:abstractNum>
  <w:abstractNum w:abstractNumId="1" w15:restartNumberingAfterBreak="0">
    <w:nsid w:val="0B822E01"/>
    <w:multiLevelType w:val="singleLevel"/>
    <w:tmpl w:val="506E0490"/>
    <w:lvl w:ilvl="0">
      <w:start w:val="1"/>
      <w:numFmt w:val="lowerLetter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</w:abstractNum>
  <w:abstractNum w:abstractNumId="2" w15:restartNumberingAfterBreak="0">
    <w:nsid w:val="23BC260F"/>
    <w:multiLevelType w:val="multilevel"/>
    <w:tmpl w:val="587E5D9C"/>
    <w:lvl w:ilvl="0">
      <w:start w:val="1"/>
      <w:numFmt w:val="decimal"/>
      <w:lvlText w:val="%1. "/>
      <w:lvlJc w:val="left"/>
      <w:pPr>
        <w:tabs>
          <w:tab w:val="num" w:pos="0"/>
        </w:tabs>
        <w:ind w:left="3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449"/>
    <w:multiLevelType w:val="hybridMultilevel"/>
    <w:tmpl w:val="6D4C94B6"/>
    <w:lvl w:ilvl="0" w:tplc="5754CBA6">
      <w:start w:val="4"/>
      <w:numFmt w:val="decimal"/>
      <w:lvlText w:val="%1. "/>
      <w:lvlJc w:val="left"/>
      <w:pPr>
        <w:tabs>
          <w:tab w:val="num" w:pos="0"/>
        </w:tabs>
        <w:ind w:left="3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BF9"/>
    <w:multiLevelType w:val="hybridMultilevel"/>
    <w:tmpl w:val="CB2C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5793"/>
    <w:multiLevelType w:val="singleLevel"/>
    <w:tmpl w:val="6C48785A"/>
    <w:lvl w:ilvl="0">
      <w:start w:val="1"/>
      <w:numFmt w:val="lowerLetter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b w:val="0"/>
      </w:rPr>
    </w:lvl>
  </w:abstractNum>
  <w:abstractNum w:abstractNumId="6" w15:restartNumberingAfterBreak="0">
    <w:nsid w:val="45480F99"/>
    <w:multiLevelType w:val="hybridMultilevel"/>
    <w:tmpl w:val="4582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656CB"/>
    <w:multiLevelType w:val="hybridMultilevel"/>
    <w:tmpl w:val="5B32E474"/>
    <w:lvl w:ilvl="0" w:tplc="20E2BE28">
      <w:start w:val="24"/>
      <w:numFmt w:val="decimal"/>
      <w:lvlText w:val="%1. "/>
      <w:lvlJc w:val="left"/>
      <w:pPr>
        <w:tabs>
          <w:tab w:val="num" w:pos="0"/>
        </w:tabs>
        <w:ind w:left="3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121AD"/>
    <w:multiLevelType w:val="hybridMultilevel"/>
    <w:tmpl w:val="3A5A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5000D"/>
    <w:multiLevelType w:val="hybridMultilevel"/>
    <w:tmpl w:val="34340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DC0781"/>
    <w:multiLevelType w:val="hybridMultilevel"/>
    <w:tmpl w:val="75E0B324"/>
    <w:lvl w:ilvl="0" w:tplc="5754CBA6">
      <w:start w:val="4"/>
      <w:numFmt w:val="decimal"/>
      <w:lvlText w:val="%1. "/>
      <w:lvlJc w:val="left"/>
      <w:pPr>
        <w:tabs>
          <w:tab w:val="num" w:pos="0"/>
        </w:tabs>
        <w:ind w:left="3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5B52"/>
    <w:multiLevelType w:val="hybridMultilevel"/>
    <w:tmpl w:val="317E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1377"/>
    <w:multiLevelType w:val="hybridMultilevel"/>
    <w:tmpl w:val="843A1A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397D"/>
    <w:multiLevelType w:val="hybridMultilevel"/>
    <w:tmpl w:val="57E8E038"/>
    <w:lvl w:ilvl="0" w:tplc="04090019">
      <w:start w:val="1"/>
      <w:numFmt w:val="lowerLetter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735B3A71"/>
    <w:multiLevelType w:val="hybridMultilevel"/>
    <w:tmpl w:val="5BF4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6E19"/>
    <w:multiLevelType w:val="hybridMultilevel"/>
    <w:tmpl w:val="605E8E0E"/>
    <w:lvl w:ilvl="0" w:tplc="4A9CAD24">
      <w:start w:val="2"/>
      <w:numFmt w:val="decimal"/>
      <w:lvlText w:val="%1. "/>
      <w:lvlJc w:val="left"/>
      <w:pPr>
        <w:tabs>
          <w:tab w:val="num" w:pos="0"/>
        </w:tabs>
        <w:ind w:left="35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60591">
    <w:abstractNumId w:val="14"/>
  </w:num>
  <w:num w:numId="2" w16cid:durableId="1597864261">
    <w:abstractNumId w:val="2"/>
  </w:num>
  <w:num w:numId="3" w16cid:durableId="1041441525">
    <w:abstractNumId w:val="1"/>
  </w:num>
  <w:num w:numId="4" w16cid:durableId="1348478638">
    <w:abstractNumId w:val="13"/>
  </w:num>
  <w:num w:numId="5" w16cid:durableId="28115026">
    <w:abstractNumId w:val="0"/>
  </w:num>
  <w:num w:numId="6" w16cid:durableId="1732075875">
    <w:abstractNumId w:val="15"/>
  </w:num>
  <w:num w:numId="7" w16cid:durableId="1777017592">
    <w:abstractNumId w:val="5"/>
  </w:num>
  <w:num w:numId="8" w16cid:durableId="535240556">
    <w:abstractNumId w:val="3"/>
  </w:num>
  <w:num w:numId="9" w16cid:durableId="1516268601">
    <w:abstractNumId w:val="10"/>
  </w:num>
  <w:num w:numId="10" w16cid:durableId="1312905160">
    <w:abstractNumId w:val="7"/>
  </w:num>
  <w:num w:numId="11" w16cid:durableId="273634717">
    <w:abstractNumId w:val="8"/>
  </w:num>
  <w:num w:numId="12" w16cid:durableId="766660206">
    <w:abstractNumId w:val="11"/>
  </w:num>
  <w:num w:numId="13" w16cid:durableId="1765222751">
    <w:abstractNumId w:val="6"/>
  </w:num>
  <w:num w:numId="14" w16cid:durableId="2124381951">
    <w:abstractNumId w:val="9"/>
  </w:num>
  <w:num w:numId="15" w16cid:durableId="1416241001">
    <w:abstractNumId w:val="4"/>
  </w:num>
  <w:num w:numId="16" w16cid:durableId="424497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24"/>
    <w:rsid w:val="00000F8D"/>
    <w:rsid w:val="0000130A"/>
    <w:rsid w:val="00006ACB"/>
    <w:rsid w:val="00025FB8"/>
    <w:rsid w:val="000269A8"/>
    <w:rsid w:val="00027AF8"/>
    <w:rsid w:val="00031A0F"/>
    <w:rsid w:val="00036ED7"/>
    <w:rsid w:val="000377A3"/>
    <w:rsid w:val="00037A22"/>
    <w:rsid w:val="00042318"/>
    <w:rsid w:val="00076A02"/>
    <w:rsid w:val="000841DE"/>
    <w:rsid w:val="000968E8"/>
    <w:rsid w:val="000A4F55"/>
    <w:rsid w:val="000C3226"/>
    <w:rsid w:val="000E6A8C"/>
    <w:rsid w:val="00106BDD"/>
    <w:rsid w:val="00114B60"/>
    <w:rsid w:val="0012101E"/>
    <w:rsid w:val="001348BF"/>
    <w:rsid w:val="00135961"/>
    <w:rsid w:val="001437BE"/>
    <w:rsid w:val="0014501A"/>
    <w:rsid w:val="00156CA5"/>
    <w:rsid w:val="00182893"/>
    <w:rsid w:val="00190EB2"/>
    <w:rsid w:val="001951FF"/>
    <w:rsid w:val="001C4D5E"/>
    <w:rsid w:val="001D553F"/>
    <w:rsid w:val="001E0F8A"/>
    <w:rsid w:val="00207DCE"/>
    <w:rsid w:val="00221E09"/>
    <w:rsid w:val="00236F83"/>
    <w:rsid w:val="00242225"/>
    <w:rsid w:val="002A0ACC"/>
    <w:rsid w:val="002E1005"/>
    <w:rsid w:val="00301BDE"/>
    <w:rsid w:val="003567C6"/>
    <w:rsid w:val="003F3A37"/>
    <w:rsid w:val="004046CB"/>
    <w:rsid w:val="00405C98"/>
    <w:rsid w:val="00424616"/>
    <w:rsid w:val="00427D29"/>
    <w:rsid w:val="00435F29"/>
    <w:rsid w:val="00441531"/>
    <w:rsid w:val="00494FB1"/>
    <w:rsid w:val="00497D13"/>
    <w:rsid w:val="004D4465"/>
    <w:rsid w:val="004D641C"/>
    <w:rsid w:val="00505274"/>
    <w:rsid w:val="00517CDC"/>
    <w:rsid w:val="00536F01"/>
    <w:rsid w:val="00541E72"/>
    <w:rsid w:val="00554FBF"/>
    <w:rsid w:val="00567B85"/>
    <w:rsid w:val="00584F24"/>
    <w:rsid w:val="00591527"/>
    <w:rsid w:val="005B006A"/>
    <w:rsid w:val="005C57BF"/>
    <w:rsid w:val="005F246E"/>
    <w:rsid w:val="006160BF"/>
    <w:rsid w:val="0062013B"/>
    <w:rsid w:val="00621D71"/>
    <w:rsid w:val="00653DEA"/>
    <w:rsid w:val="006547DA"/>
    <w:rsid w:val="00654856"/>
    <w:rsid w:val="00654ED7"/>
    <w:rsid w:val="0067119D"/>
    <w:rsid w:val="00674294"/>
    <w:rsid w:val="00676071"/>
    <w:rsid w:val="00683741"/>
    <w:rsid w:val="006A2491"/>
    <w:rsid w:val="006A5E0A"/>
    <w:rsid w:val="006A654F"/>
    <w:rsid w:val="006C04AA"/>
    <w:rsid w:val="006C1553"/>
    <w:rsid w:val="006C669F"/>
    <w:rsid w:val="006D3881"/>
    <w:rsid w:val="006D701C"/>
    <w:rsid w:val="006E4D93"/>
    <w:rsid w:val="006E520B"/>
    <w:rsid w:val="007305E1"/>
    <w:rsid w:val="00731DE8"/>
    <w:rsid w:val="007375CC"/>
    <w:rsid w:val="00764EAE"/>
    <w:rsid w:val="007737CD"/>
    <w:rsid w:val="0078524A"/>
    <w:rsid w:val="007A15D2"/>
    <w:rsid w:val="007A2404"/>
    <w:rsid w:val="007D5762"/>
    <w:rsid w:val="008009EB"/>
    <w:rsid w:val="0080344D"/>
    <w:rsid w:val="008401D2"/>
    <w:rsid w:val="008500AA"/>
    <w:rsid w:val="00864A50"/>
    <w:rsid w:val="00895FBD"/>
    <w:rsid w:val="008A4B9D"/>
    <w:rsid w:val="008D3AB2"/>
    <w:rsid w:val="008D6F4D"/>
    <w:rsid w:val="008E0265"/>
    <w:rsid w:val="008F004C"/>
    <w:rsid w:val="008F35AB"/>
    <w:rsid w:val="008F7059"/>
    <w:rsid w:val="00913C98"/>
    <w:rsid w:val="009204DA"/>
    <w:rsid w:val="00926CF9"/>
    <w:rsid w:val="0093737D"/>
    <w:rsid w:val="00957742"/>
    <w:rsid w:val="00961848"/>
    <w:rsid w:val="00980101"/>
    <w:rsid w:val="009C27F8"/>
    <w:rsid w:val="009D7CB3"/>
    <w:rsid w:val="00A04399"/>
    <w:rsid w:val="00A07303"/>
    <w:rsid w:val="00A07597"/>
    <w:rsid w:val="00A1200F"/>
    <w:rsid w:val="00A31D73"/>
    <w:rsid w:val="00A71886"/>
    <w:rsid w:val="00A83F45"/>
    <w:rsid w:val="00A92C13"/>
    <w:rsid w:val="00AC086C"/>
    <w:rsid w:val="00AC4D7F"/>
    <w:rsid w:val="00AD036C"/>
    <w:rsid w:val="00AF2664"/>
    <w:rsid w:val="00B06C25"/>
    <w:rsid w:val="00B833DF"/>
    <w:rsid w:val="00B9509D"/>
    <w:rsid w:val="00BA1CC4"/>
    <w:rsid w:val="00BC4E62"/>
    <w:rsid w:val="00BD6B2C"/>
    <w:rsid w:val="00BE5B8C"/>
    <w:rsid w:val="00BF4AE5"/>
    <w:rsid w:val="00C01419"/>
    <w:rsid w:val="00C014AD"/>
    <w:rsid w:val="00C04B7A"/>
    <w:rsid w:val="00C12A67"/>
    <w:rsid w:val="00C40D4E"/>
    <w:rsid w:val="00C47497"/>
    <w:rsid w:val="00C52408"/>
    <w:rsid w:val="00C80401"/>
    <w:rsid w:val="00C9019D"/>
    <w:rsid w:val="00C917A9"/>
    <w:rsid w:val="00CA6D92"/>
    <w:rsid w:val="00CC1A07"/>
    <w:rsid w:val="00CC1AE8"/>
    <w:rsid w:val="00CC567C"/>
    <w:rsid w:val="00CD0646"/>
    <w:rsid w:val="00CD0C2F"/>
    <w:rsid w:val="00CF6F3C"/>
    <w:rsid w:val="00D03C87"/>
    <w:rsid w:val="00D17035"/>
    <w:rsid w:val="00D35A5F"/>
    <w:rsid w:val="00D4026B"/>
    <w:rsid w:val="00D749B0"/>
    <w:rsid w:val="00D80615"/>
    <w:rsid w:val="00DA6F0A"/>
    <w:rsid w:val="00DA73BB"/>
    <w:rsid w:val="00DA7F95"/>
    <w:rsid w:val="00DE5C5B"/>
    <w:rsid w:val="00DF7E89"/>
    <w:rsid w:val="00E03FFC"/>
    <w:rsid w:val="00E0580F"/>
    <w:rsid w:val="00E1255B"/>
    <w:rsid w:val="00E3360F"/>
    <w:rsid w:val="00E35A04"/>
    <w:rsid w:val="00E57412"/>
    <w:rsid w:val="00E64016"/>
    <w:rsid w:val="00E9359D"/>
    <w:rsid w:val="00EB330D"/>
    <w:rsid w:val="00EB4720"/>
    <w:rsid w:val="00EC7307"/>
    <w:rsid w:val="00EF1055"/>
    <w:rsid w:val="00EF12A8"/>
    <w:rsid w:val="00EF50FA"/>
    <w:rsid w:val="00F2186F"/>
    <w:rsid w:val="00F35E7B"/>
    <w:rsid w:val="00F47015"/>
    <w:rsid w:val="00F61B19"/>
    <w:rsid w:val="00F62055"/>
    <w:rsid w:val="00FA2A4D"/>
    <w:rsid w:val="00FA4902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7615FF"/>
  <w15:docId w15:val="{8E4986D9-905A-4648-8A1F-F06EB8CF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F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4F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4F2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47015"/>
    <w:rPr>
      <w:color w:val="0000FF"/>
      <w:u w:val="single"/>
    </w:rPr>
  </w:style>
  <w:style w:type="table" w:styleId="TableGrid">
    <w:name w:val="Table Grid"/>
    <w:basedOn w:val="TableNormal"/>
    <w:uiPriority w:val="59"/>
    <w:rsid w:val="0040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7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059"/>
    <w:rPr>
      <w:rFonts w:ascii="Tahoma" w:hAnsi="Tahoma" w:cs="Tahoma"/>
      <w:sz w:val="16"/>
      <w:szCs w:val="16"/>
    </w:rPr>
  </w:style>
  <w:style w:type="paragraph" w:customStyle="1" w:styleId="BodyTextFlush">
    <w:name w:val="Body Text Flush"/>
    <w:aliases w:val="btf"/>
    <w:basedOn w:val="Normal"/>
    <w:rsid w:val="008F7059"/>
    <w:pPr>
      <w:spacing w:after="240"/>
    </w:pPr>
    <w:rPr>
      <w:sz w:val="22"/>
      <w:szCs w:val="24"/>
    </w:rPr>
  </w:style>
  <w:style w:type="paragraph" w:customStyle="1" w:styleId="CenteredBoldTitle">
    <w:name w:val="Centered Bold Title"/>
    <w:basedOn w:val="Normal"/>
    <w:next w:val="Normal"/>
    <w:rsid w:val="008F7059"/>
    <w:pPr>
      <w:spacing w:after="240"/>
      <w:jc w:val="center"/>
    </w:pPr>
    <w:rPr>
      <w:b/>
      <w:sz w:val="22"/>
      <w:szCs w:val="24"/>
    </w:rPr>
  </w:style>
  <w:style w:type="paragraph" w:customStyle="1" w:styleId="BodyTextSingle">
    <w:name w:val="Body Text Single"/>
    <w:basedOn w:val="Normal"/>
    <w:rsid w:val="008F705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customStyle="1" w:styleId="ctr">
    <w:name w:val="ctr"/>
    <w:aliases w:val="bold,smallcap"/>
    <w:basedOn w:val="Normal"/>
    <w:rsid w:val="008F7059"/>
    <w:pPr>
      <w:spacing w:after="240"/>
      <w:jc w:val="center"/>
    </w:pPr>
    <w:rPr>
      <w:b/>
      <w:smallCaps/>
      <w:sz w:val="22"/>
      <w:szCs w:val="24"/>
    </w:rPr>
  </w:style>
  <w:style w:type="paragraph" w:styleId="BlockText">
    <w:name w:val="Block Text"/>
    <w:basedOn w:val="Normal"/>
    <w:rsid w:val="008F7059"/>
    <w:pPr>
      <w:spacing w:after="240"/>
      <w:ind w:left="1440" w:right="1440"/>
    </w:pPr>
    <w:rPr>
      <w:sz w:val="22"/>
      <w:szCs w:val="24"/>
    </w:rPr>
  </w:style>
  <w:style w:type="paragraph" w:customStyle="1" w:styleId="BodyTextJust">
    <w:name w:val="Body Text Just"/>
    <w:basedOn w:val="Normal"/>
    <w:rsid w:val="008F7059"/>
    <w:pPr>
      <w:spacing w:after="240"/>
      <w:ind w:firstLine="1440"/>
      <w:jc w:val="both"/>
    </w:pPr>
    <w:rPr>
      <w:sz w:val="22"/>
      <w:szCs w:val="24"/>
    </w:rPr>
  </w:style>
  <w:style w:type="paragraph" w:styleId="BodyText">
    <w:name w:val="Body Text"/>
    <w:basedOn w:val="Normal"/>
    <w:link w:val="BodyTextChar"/>
    <w:rsid w:val="008F7059"/>
    <w:pPr>
      <w:spacing w:after="240"/>
    </w:pPr>
    <w:rPr>
      <w:szCs w:val="24"/>
    </w:rPr>
  </w:style>
  <w:style w:type="character" w:customStyle="1" w:styleId="BodyTextChar">
    <w:name w:val="Body Text Char"/>
    <w:link w:val="BodyText"/>
    <w:rsid w:val="008F705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500AA"/>
    <w:rPr>
      <w:sz w:val="24"/>
    </w:rPr>
  </w:style>
  <w:style w:type="character" w:customStyle="1" w:styleId="FooterChar">
    <w:name w:val="Footer Char"/>
    <w:link w:val="Footer"/>
    <w:uiPriority w:val="99"/>
    <w:rsid w:val="008500AA"/>
    <w:rPr>
      <w:sz w:val="24"/>
    </w:rPr>
  </w:style>
  <w:style w:type="paragraph" w:customStyle="1" w:styleId="CM7">
    <w:name w:val="CM7"/>
    <w:basedOn w:val="Normal"/>
    <w:next w:val="Normal"/>
    <w:uiPriority w:val="99"/>
    <w:rsid w:val="008A4B9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M2">
    <w:name w:val="CM2"/>
    <w:basedOn w:val="Normal"/>
    <w:next w:val="Normal"/>
    <w:uiPriority w:val="99"/>
    <w:rsid w:val="008A4B9D"/>
    <w:pPr>
      <w:widowControl w:val="0"/>
      <w:autoSpaceDE w:val="0"/>
      <w:autoSpaceDN w:val="0"/>
      <w:adjustRightInd w:val="0"/>
      <w:spacing w:line="276" w:lineRule="atLeast"/>
    </w:pPr>
    <w:rPr>
      <w:szCs w:val="24"/>
    </w:rPr>
  </w:style>
  <w:style w:type="paragraph" w:customStyle="1" w:styleId="CM3">
    <w:name w:val="CM3"/>
    <w:basedOn w:val="Normal"/>
    <w:next w:val="Normal"/>
    <w:uiPriority w:val="99"/>
    <w:rsid w:val="008A4B9D"/>
    <w:pPr>
      <w:widowControl w:val="0"/>
      <w:autoSpaceDE w:val="0"/>
      <w:autoSpaceDN w:val="0"/>
      <w:adjustRightInd w:val="0"/>
      <w:spacing w:line="276" w:lineRule="atLeast"/>
    </w:pPr>
    <w:rPr>
      <w:szCs w:val="24"/>
    </w:rPr>
  </w:style>
  <w:style w:type="paragraph" w:styleId="ListParagraph">
    <w:name w:val="List Paragraph"/>
    <w:basedOn w:val="Normal"/>
    <w:uiPriority w:val="34"/>
    <w:qFormat/>
    <w:rsid w:val="00961848"/>
    <w:pPr>
      <w:ind w:left="720"/>
    </w:pPr>
    <w:rPr>
      <w:sz w:val="20"/>
    </w:rPr>
  </w:style>
  <w:style w:type="paragraph" w:styleId="NoSpacing">
    <w:name w:val="No Spacing"/>
    <w:uiPriority w:val="1"/>
    <w:qFormat/>
    <w:rsid w:val="00EF50FA"/>
    <w:rPr>
      <w:rFonts w:ascii="Bookman Old Style" w:hAnsi="Bookman Old Style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E0F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749B0"/>
  </w:style>
  <w:style w:type="character" w:styleId="CommentReference">
    <w:name w:val="annotation reference"/>
    <w:basedOn w:val="DefaultParagraphFont"/>
    <w:semiHidden/>
    <w:unhideWhenUsed/>
    <w:rsid w:val="00D749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49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9B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4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49B0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untainlake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E85C8DDA927408C509C5E8F3ABD15" ma:contentTypeVersion="15" ma:contentTypeDescription="Create a new document." ma:contentTypeScope="" ma:versionID="11d13b1981b67265eb2d17b0a731d2b1">
  <xsd:schema xmlns:xsd="http://www.w3.org/2001/XMLSchema" xmlns:xs="http://www.w3.org/2001/XMLSchema" xmlns:p="http://schemas.microsoft.com/office/2006/metadata/properties" xmlns:ns2="af6a3270-ba75-4270-8b00-afa43abd55b7" xmlns:ns3="0eb339a0-ae9d-4b14-bf6d-ab32afbb685a" targetNamespace="http://schemas.microsoft.com/office/2006/metadata/properties" ma:root="true" ma:fieldsID="76f33f6f0b7006da080645fa8673415c" ns2:_="" ns3:_="">
    <xsd:import namespace="af6a3270-ba75-4270-8b00-afa43abd55b7"/>
    <xsd:import namespace="0eb339a0-ae9d-4b14-bf6d-ab32afbb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3270-ba75-4270-8b00-afa43abd5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07c8c8-e1ee-4c7f-9f9e-faef19c61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39a0-ae9d-4b14-bf6d-ab32afbb68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ac524d-5efa-472d-94b6-3ce21888ba65}" ma:internalName="TaxCatchAll" ma:showField="CatchAllData" ma:web="0eb339a0-ae9d-4b14-bf6d-ab32afbb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a3270-ba75-4270-8b00-afa43abd55b7">
      <Terms xmlns="http://schemas.microsoft.com/office/infopath/2007/PartnerControls"/>
    </lcf76f155ced4ddcb4097134ff3c332f>
    <TaxCatchAll xmlns="0eb339a0-ae9d-4b14-bf6d-ab32afbb68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D0E9-989D-498F-A1F7-F232D106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a3270-ba75-4270-8b00-afa43abd55b7"/>
    <ds:schemaRef ds:uri="0eb339a0-ae9d-4b14-bf6d-ab32afbb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7372A-8B71-4140-96EB-A9F390A7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BF1EF-EA61-492E-80AA-F81DB231813C}">
  <ds:schemaRefs>
    <ds:schemaRef ds:uri="http://schemas.microsoft.com/office/2006/metadata/properties"/>
    <ds:schemaRef ds:uri="http://schemas.microsoft.com/office/infopath/2007/PartnerControls"/>
    <ds:schemaRef ds:uri="af6a3270-ba75-4270-8b00-afa43abd55b7"/>
    <ds:schemaRef ds:uri="0eb339a0-ae9d-4b14-bf6d-ab32afbb685a"/>
  </ds:schemaRefs>
</ds:datastoreItem>
</file>

<file path=customXml/itemProps4.xml><?xml version="1.0" encoding="utf-8"?>
<ds:datastoreItem xmlns:ds="http://schemas.openxmlformats.org/officeDocument/2006/customXml" ds:itemID="{6E6B7658-36A6-4088-8CB7-F97ECC20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Cras diam dui, faucibus a, accumsan tristique, mollis eu, elit</vt:lpstr>
    </vt:vector>
  </TitlesOfParts>
  <Company>Grey Direct West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Cras diam dui, faucibus a, accumsan tristique, mollis eu, elit</dc:title>
  <dc:creator>barbara seitz</dc:creator>
  <cp:lastModifiedBy>Lila Mittleman (PVHS Student)</cp:lastModifiedBy>
  <cp:revision>2</cp:revision>
  <cp:lastPrinted>2012-10-30T23:11:00Z</cp:lastPrinted>
  <dcterms:created xsi:type="dcterms:W3CDTF">2025-07-28T14:30:00Z</dcterms:created>
  <dcterms:modified xsi:type="dcterms:W3CDTF">2025-07-28T14:30:00Z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0x010100873E85C8DDA927408C509C5E8F3ABD15</vt:lpwstr>
  </property>
  <property fmtid="{D5CDD505-2E9C-101B-9397-08002B2CF9AE}" pid="3" name="Order">
    <vt:r8>506000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